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DDC" w:rsidRDefault="00926CC0" w:rsidP="00926CC0">
      <w:pPr>
        <w:jc w:val="center"/>
        <w:rPr>
          <w:color w:val="00B050"/>
          <w:sz w:val="32"/>
          <w:szCs w:val="32"/>
        </w:rPr>
      </w:pPr>
      <w:r w:rsidRPr="00127E74">
        <w:rPr>
          <w:color w:val="A6A6A6" w:themeColor="background1" w:themeShade="A6"/>
          <w:sz w:val="32"/>
          <w:szCs w:val="32"/>
        </w:rPr>
        <w:t xml:space="preserve">Pflanzenbau – Bestandsführung </w:t>
      </w:r>
      <w:r w:rsidRPr="00127E74">
        <w:rPr>
          <w:rFonts w:cs="Arial"/>
          <w:color w:val="A6A6A6" w:themeColor="background1" w:themeShade="A6"/>
          <w:sz w:val="32"/>
          <w:szCs w:val="32"/>
        </w:rPr>
        <w:t>│</w:t>
      </w:r>
      <w:r w:rsidRPr="00127E74">
        <w:rPr>
          <w:color w:val="00B050"/>
          <w:sz w:val="32"/>
          <w:szCs w:val="32"/>
        </w:rPr>
        <w:t>Sojaanbau</w:t>
      </w:r>
      <w:r w:rsidR="00B34193">
        <w:rPr>
          <w:color w:val="00B050"/>
          <w:sz w:val="32"/>
          <w:szCs w:val="32"/>
        </w:rPr>
        <w:t xml:space="preserve"> – </w:t>
      </w:r>
      <w:r w:rsidR="009B20D3">
        <w:rPr>
          <w:color w:val="00B050"/>
          <w:sz w:val="32"/>
          <w:szCs w:val="32"/>
        </w:rPr>
        <w:t>Pflanzenschutz</w:t>
      </w:r>
    </w:p>
    <w:p w:rsidR="00127E74" w:rsidRDefault="00127E74" w:rsidP="00926CC0">
      <w:pPr>
        <w:jc w:val="center"/>
        <w:rPr>
          <w:color w:val="00B050"/>
          <w:sz w:val="32"/>
          <w:szCs w:val="32"/>
        </w:rPr>
      </w:pPr>
    </w:p>
    <w:p w:rsidR="005773EE" w:rsidRDefault="005773EE" w:rsidP="005773EE">
      <w:r>
        <w:t>Sojapflanzen sind aufgrund ihrer verhaltenen Jugendentwicklung und dem relativ späten Bestandschluss wenig konkurrenzfähig gegen Unkräuter. Daher ist es für Sojaanbau und für Neueinsteiger in den S</w:t>
      </w:r>
      <w:r>
        <w:t>o</w:t>
      </w:r>
      <w:r>
        <w:t>jaanbau wichtig, sich mit den speziellen „Spielregeln“ der Unkrautbekämpfung vertraut zu machen. B</w:t>
      </w:r>
      <w:r>
        <w:t>e</w:t>
      </w:r>
      <w:r>
        <w:t>herrscht man die Feinheiten der Unkrautbekämpfung auf den bewirtschafteten Flächen, kann eine Abs</w:t>
      </w:r>
      <w:r>
        <w:t>i</w:t>
      </w:r>
      <w:r>
        <w:t>cherung im Mittel von 20 bis 30 % des Ertrages sichergestellt werden. Im</w:t>
      </w:r>
      <w:r w:rsidRPr="00282314">
        <w:t xml:space="preserve"> </w:t>
      </w:r>
      <w:proofErr w:type="spellStart"/>
      <w:r w:rsidR="00BB1A6B" w:rsidRPr="00282314">
        <w:t>Worst</w:t>
      </w:r>
      <w:proofErr w:type="spellEnd"/>
      <w:r w:rsidR="00BB1A6B" w:rsidRPr="00282314">
        <w:t xml:space="preserve"> </w:t>
      </w:r>
      <w:proofErr w:type="spellStart"/>
      <w:r w:rsidR="00BB1A6B" w:rsidRPr="00282314">
        <w:t>case</w:t>
      </w:r>
      <w:proofErr w:type="spellEnd"/>
      <w:r>
        <w:t xml:space="preserve"> kann es zu einem Totalausfall der Ernte kommen, wenn man die Unkrautregulierung nicht im Griff hat. </w:t>
      </w:r>
      <w:r w:rsidR="00F51A9A">
        <w:t>Im Sojaanbau sol</w:t>
      </w:r>
      <w:r w:rsidR="00F51A9A">
        <w:t>l</w:t>
      </w:r>
      <w:r w:rsidR="00F51A9A">
        <w:t>ten die Ackerflächen regelmäßig auf Leitunkräuter, wie z. B. Kletten-Labkraut, Kamille, Knöterich, We</w:t>
      </w:r>
      <w:r w:rsidR="00F51A9A">
        <w:t>i</w:t>
      </w:r>
      <w:r w:rsidR="00F51A9A">
        <w:t>ßer Gänsefuß, Amarant, Disteln, Ampfer oder Ausfallraps kontrolliert werden. Ackerflächen, auf denen diese Unkräuter einen relativ hohen Status der Etablierung erreicht haben, sollten nicht zum Sojaanbau genutzt werden. Es gibt eine Reihe von Möglichkeiten, Unkräuter mechanisch zu unterdrücken. Kommt chemischer Pflanzenschutz zum Einsatz, muss das Unkraut im Vorauflauf bekämpft werden. Im Nac</w:t>
      </w:r>
      <w:r w:rsidR="00F51A9A">
        <w:t>h</w:t>
      </w:r>
      <w:r w:rsidR="00F51A9A">
        <w:t xml:space="preserve">auflauf steht derzeitig nur ein Pflanzenschutzmittel zur Verfügung. Dieses muss meist bei Ausfallraps eingesetzt werden. </w:t>
      </w:r>
    </w:p>
    <w:p w:rsidR="00E459FA" w:rsidRDefault="00E459FA" w:rsidP="005773EE">
      <w:r>
        <w:rPr>
          <w:b/>
        </w:rPr>
        <w:t xml:space="preserve">Mechanische Unkrautregulierung: </w:t>
      </w:r>
      <w:r>
        <w:t>Dieses Verfahren stellt hohe Ansprüche an Personal und Technik und zudem zeigt sich eine als stark zu beurteilende Abhängigkeit von den Standortbedingungen. Es sind mehrere Durchfahrten mit Striegel / Hacke nötig, um erfolgreich in der Unkrautregulierung zu sein. We</w:t>
      </w:r>
      <w:r>
        <w:t>n</w:t>
      </w:r>
      <w:r>
        <w:t>det man diese Möglichkeit der Unkrautkontrolle an, empfiehlt es sich, die Pflanzendichte / m² höher a</w:t>
      </w:r>
      <w:r>
        <w:t>n</w:t>
      </w:r>
      <w:r>
        <w:t xml:space="preserve">zusetzen, um nicht ganz vermeidbare Pflanzenschädigungen / -verluste in der Kultur auszugleichen. Problematisch kann der Einsatz von Hackgeräten auf erosionsgefährdeten Standorten sein. Flächen mit einer Hangneigung von über 10 % sind für die mechanische Unkrautregulierung nicht zu empfehlen. </w:t>
      </w:r>
    </w:p>
    <w:p w:rsidR="00E459FA" w:rsidRDefault="00E459FA" w:rsidP="005773EE"/>
    <w:p w:rsidR="00EF3C01" w:rsidRDefault="00EF3C01" w:rsidP="005773EE"/>
    <w:p w:rsidR="00EF3C01" w:rsidRDefault="00EF3C01" w:rsidP="005773EE">
      <w:pPr>
        <w:rPr>
          <w:b/>
          <w:color w:val="FF0000"/>
        </w:rPr>
      </w:pPr>
      <w:r>
        <w:rPr>
          <w:b/>
          <w:color w:val="FF0000"/>
        </w:rPr>
        <w:t>Warum ist die Unkrautregulierung im Sojaanbau so essentiell?</w:t>
      </w:r>
    </w:p>
    <w:p w:rsidR="00EF3C01" w:rsidRPr="00282314" w:rsidRDefault="00282314" w:rsidP="00EF3C01">
      <w:pPr>
        <w:rPr>
          <w:sz w:val="28"/>
        </w:rPr>
      </w:pPr>
      <w:r>
        <w:rPr>
          <w:sz w:val="28"/>
        </w:rPr>
        <w:t>……………………………………………………………………………………………………………………………………………………………………………………………………………………………………………………………………………………………………………………………………………………………………………………………………………………………………………………………………………………………………………………………………………………………………………………………………………………………………………………………………………………………………………………………………………………………………………………………………………………………………………………………………………………………………………………………………………………………………………………………..</w:t>
      </w:r>
    </w:p>
    <w:p w:rsidR="00EF3C01" w:rsidRDefault="00EF3C01" w:rsidP="005773EE">
      <w:pPr>
        <w:rPr>
          <w:b/>
          <w:color w:val="FF0000"/>
        </w:rPr>
      </w:pPr>
      <w:r>
        <w:rPr>
          <w:b/>
          <w:color w:val="FF0000"/>
        </w:rPr>
        <w:lastRenderedPageBreak/>
        <w:t>Nennen Sie wichtige Leitunkräuter im Sojaanbau!</w:t>
      </w:r>
    </w:p>
    <w:p w:rsidR="00EF3C01" w:rsidRPr="00282314" w:rsidRDefault="00282314" w:rsidP="00282314">
      <w:pPr>
        <w:rPr>
          <w:sz w:val="28"/>
        </w:rPr>
      </w:pPr>
      <w:r>
        <w:rPr>
          <w:sz w:val="28"/>
        </w:rPr>
        <w:t>...........................................................................................................................................................................................................................................................................................................................................................................................................................................................................................................................................................................................................................................................................</w:t>
      </w:r>
    </w:p>
    <w:p w:rsidR="00AC1533" w:rsidRPr="00EF3C01" w:rsidRDefault="00AC1533" w:rsidP="00AC1533">
      <w:pPr>
        <w:pStyle w:val="Listenabsatz"/>
        <w:rPr>
          <w:color w:val="0070C0"/>
        </w:rPr>
      </w:pPr>
    </w:p>
    <w:p w:rsidR="00EF3C01" w:rsidRDefault="00EF3C01" w:rsidP="005773EE">
      <w:pPr>
        <w:rPr>
          <w:b/>
          <w:color w:val="FF0000"/>
        </w:rPr>
      </w:pPr>
      <w:r>
        <w:rPr>
          <w:b/>
          <w:color w:val="FF0000"/>
        </w:rPr>
        <w:t>Wie können die Unkräuter effektiv bekämpft werden?</w:t>
      </w:r>
    </w:p>
    <w:p w:rsidR="00AC1533" w:rsidRPr="00282314" w:rsidRDefault="00282314" w:rsidP="00282314">
      <w:pPr>
        <w:rPr>
          <w:sz w:val="28"/>
        </w:rPr>
      </w:pPr>
      <w:r>
        <w:rPr>
          <w:sz w:val="28"/>
        </w:rPr>
        <w:t>……………………………………………………………………………………………………………………………………………………………………………………………………………………………………………………………………………………………………………………………………………………………………………………………………………………………………………………………………………………………………………………………………………………………………………………………………………………………………………………………………………………………………………………………………………………………………………………………..</w:t>
      </w:r>
    </w:p>
    <w:p w:rsidR="00AC1533" w:rsidRPr="00AC1533" w:rsidRDefault="00AC1533" w:rsidP="00AC1533">
      <w:pPr>
        <w:rPr>
          <w:color w:val="0070C0"/>
        </w:rPr>
      </w:pPr>
    </w:p>
    <w:p w:rsidR="00EF3C01" w:rsidRDefault="00EF3C01" w:rsidP="005773EE">
      <w:pPr>
        <w:rPr>
          <w:b/>
          <w:color w:val="FF0000"/>
        </w:rPr>
      </w:pPr>
      <w:r>
        <w:rPr>
          <w:b/>
          <w:color w:val="FF0000"/>
        </w:rPr>
        <w:t>Wo sind de</w:t>
      </w:r>
      <w:r w:rsidR="00AC1533">
        <w:rPr>
          <w:b/>
          <w:color w:val="FF0000"/>
        </w:rPr>
        <w:t>m</w:t>
      </w:r>
      <w:r>
        <w:rPr>
          <w:b/>
          <w:color w:val="FF0000"/>
        </w:rPr>
        <w:t xml:space="preserve"> chemischen Pflanzenschutz beim Sojaanbau Grenzen gesetzt?</w:t>
      </w:r>
    </w:p>
    <w:p w:rsidR="00AC69A4" w:rsidRPr="00282314" w:rsidRDefault="00282314" w:rsidP="00282314">
      <w:pPr>
        <w:rPr>
          <w:sz w:val="28"/>
        </w:rPr>
      </w:pPr>
      <w:r>
        <w:rPr>
          <w:sz w:val="28"/>
        </w:rPr>
        <w:t>………………………………………………………………………………………………………………………………………………………………………………………………………………………………………………………………………………………………………………………………………………………………………………………………………………………………………………………………………………………………………………………………………………………………………………………………………………………………………………………………………………………………………………………………………………………………………………………………………………………………………………………………………………………………………………………………………………………………………………………………………………………………………………………………………………………………………………………………………………………………………………………………………………………………………………………………………………………………</w:t>
      </w:r>
    </w:p>
    <w:p w:rsidR="00E459FA" w:rsidRDefault="00E459FA" w:rsidP="005773EE">
      <w:pPr>
        <w:rPr>
          <w:b/>
          <w:color w:val="FF0000"/>
        </w:rPr>
      </w:pPr>
      <w:r>
        <w:rPr>
          <w:b/>
          <w:color w:val="FF0000"/>
        </w:rPr>
        <w:lastRenderedPageBreak/>
        <w:t>Beurteilen Sie aus Ihrer Sicht die mechanische Unkrautregulierung im Sojabestand!</w:t>
      </w:r>
    </w:p>
    <w:p w:rsidR="00E459FA" w:rsidRDefault="00E459FA" w:rsidP="00E459FA">
      <w:pPr>
        <w:pStyle w:val="Listenabsatz"/>
        <w:numPr>
          <w:ilvl w:val="0"/>
          <w:numId w:val="1"/>
        </w:numPr>
        <w:rPr>
          <w:b/>
          <w:color w:val="FF0000"/>
        </w:rPr>
      </w:pPr>
      <w:r>
        <w:rPr>
          <w:b/>
          <w:color w:val="FF0000"/>
        </w:rPr>
        <w:t>Vor welchen Problemen könnten Sie als Landwirt stehen?</w:t>
      </w:r>
    </w:p>
    <w:p w:rsidR="00D15F9C" w:rsidRDefault="00282314" w:rsidP="00D15F9C">
      <w:pPr>
        <w:rPr>
          <w:color w:val="0070C0"/>
        </w:rPr>
      </w:pPr>
      <w:r>
        <w:rPr>
          <w:sz w:val="28"/>
        </w:rPr>
        <w:t>……………………………………………………………………………………………………………………………………………………………………………………………………………………………………………………………………………………………………………………………………………………………………………………………………………………………………………………………………………………………………………………………………………………………………………………………………………………………………………………………………………………………………………………………………………………………………………………………………………………………………………………………………………………………………………………………………………………………………………………………………………………………………………………………………………………………………………………………………………………………………………………………..</w:t>
      </w:r>
    </w:p>
    <w:p w:rsidR="00D15F9C" w:rsidRPr="00D15F9C" w:rsidRDefault="00D15F9C" w:rsidP="00D15F9C">
      <w:pPr>
        <w:rPr>
          <w:color w:val="0070C0"/>
        </w:rPr>
      </w:pPr>
    </w:p>
    <w:p w:rsidR="00E459FA" w:rsidRDefault="00E459FA" w:rsidP="00E459FA">
      <w:pPr>
        <w:pStyle w:val="Listenabsatz"/>
        <w:numPr>
          <w:ilvl w:val="0"/>
          <w:numId w:val="1"/>
        </w:numPr>
        <w:rPr>
          <w:b/>
          <w:color w:val="FF0000"/>
        </w:rPr>
      </w:pPr>
      <w:r>
        <w:rPr>
          <w:b/>
          <w:color w:val="FF0000"/>
        </w:rPr>
        <w:t>Was gilt es beim Erosionsschutz zu beachten?</w:t>
      </w:r>
    </w:p>
    <w:p w:rsidR="00282314" w:rsidRDefault="00282314" w:rsidP="00282314">
      <w:pPr>
        <w:rPr>
          <w:sz w:val="28"/>
        </w:rPr>
      </w:pPr>
      <w:r>
        <w:rPr>
          <w:sz w:val="28"/>
        </w:rPr>
        <w:t>……………………………………………………………………………………………………………………………………………………………………………………………………………………………………………………………………………………………………………………………………………………………………………………………………………………………………………………………………………………………………………………………………………………………………………………………………………………………………………………………………………………………………………………………………………………………………………………………………………………………………………………………………………………………………………………………………………………………………………………………………………………………………………………………………………………………………………………………………………………………………………………………..</w:t>
      </w:r>
    </w:p>
    <w:p w:rsidR="00282314" w:rsidRDefault="00282314" w:rsidP="00282314">
      <w:pPr>
        <w:rPr>
          <w:sz w:val="28"/>
        </w:rPr>
      </w:pPr>
    </w:p>
    <w:p w:rsidR="00282314" w:rsidRPr="00282314" w:rsidRDefault="00282314" w:rsidP="00282314">
      <w:pPr>
        <w:rPr>
          <w:sz w:val="28"/>
        </w:rPr>
      </w:pPr>
    </w:p>
    <w:p w:rsidR="00D15F9C" w:rsidRDefault="00BB1A6B" w:rsidP="00EF3C01">
      <w:pPr>
        <w:rPr>
          <w:b/>
          <w:color w:val="FF0000"/>
        </w:rPr>
      </w:pPr>
      <w:r>
        <w:rPr>
          <w:b/>
          <w:color w:val="FF0000"/>
        </w:rPr>
        <w:lastRenderedPageBreak/>
        <w:t>Wie schätzen Sie die aufgeführte Folge mit integriertem Sojaanbau in Bezug auf die Unkrautreg</w:t>
      </w:r>
      <w:r>
        <w:rPr>
          <w:b/>
          <w:color w:val="FF0000"/>
        </w:rPr>
        <w:t>u</w:t>
      </w:r>
      <w:r>
        <w:rPr>
          <w:b/>
          <w:color w:val="FF0000"/>
        </w:rPr>
        <w:t>lierung ein?</w:t>
      </w:r>
      <w:r w:rsidR="00490EF0">
        <w:rPr>
          <w:b/>
          <w:color w:val="FF0000"/>
        </w:rPr>
        <w:t xml:space="preserve"> </w:t>
      </w:r>
    </w:p>
    <w:p w:rsidR="00545C45" w:rsidRDefault="00545C45" w:rsidP="00EF3C01">
      <w:pPr>
        <w:rPr>
          <w:b/>
          <w:color w:val="FF0000"/>
        </w:rPr>
      </w:pPr>
    </w:p>
    <w:tbl>
      <w:tblPr>
        <w:tblStyle w:val="Tabellenraster"/>
        <w:tblW w:w="5000" w:type="pct"/>
        <w:tblLook w:val="04A0" w:firstRow="1" w:lastRow="0" w:firstColumn="1" w:lastColumn="0" w:noHBand="0" w:noVBand="1"/>
      </w:tblPr>
      <w:tblGrid>
        <w:gridCol w:w="5106"/>
        <w:gridCol w:w="5314"/>
      </w:tblGrid>
      <w:tr w:rsidR="003C63D0" w:rsidTr="003C63D0">
        <w:tc>
          <w:tcPr>
            <w:tcW w:w="2450" w:type="pct"/>
          </w:tcPr>
          <w:p w:rsidR="003C63D0" w:rsidRPr="00B714DB" w:rsidRDefault="003C63D0" w:rsidP="00D15F9C">
            <w:pPr>
              <w:jc w:val="center"/>
              <w:rPr>
                <w:b/>
              </w:rPr>
            </w:pPr>
            <w:r w:rsidRPr="00B714DB">
              <w:rPr>
                <w:b/>
              </w:rPr>
              <w:t>Anbaujahr</w:t>
            </w:r>
          </w:p>
        </w:tc>
        <w:tc>
          <w:tcPr>
            <w:tcW w:w="2550" w:type="pct"/>
          </w:tcPr>
          <w:p w:rsidR="003C63D0" w:rsidRPr="00B714DB" w:rsidRDefault="003C63D0" w:rsidP="00D15F9C">
            <w:pPr>
              <w:jc w:val="center"/>
              <w:rPr>
                <w:b/>
              </w:rPr>
            </w:pPr>
            <w:r w:rsidRPr="00B714DB">
              <w:rPr>
                <w:b/>
              </w:rPr>
              <w:t>Kultur</w:t>
            </w:r>
          </w:p>
        </w:tc>
      </w:tr>
      <w:tr w:rsidR="003C63D0" w:rsidTr="003C63D0">
        <w:tc>
          <w:tcPr>
            <w:tcW w:w="2450" w:type="pct"/>
          </w:tcPr>
          <w:p w:rsidR="003C63D0" w:rsidRPr="00B714DB" w:rsidRDefault="003C63D0" w:rsidP="003C63D0">
            <w:pPr>
              <w:jc w:val="center"/>
            </w:pPr>
            <w:r w:rsidRPr="00B714DB">
              <w:t>1</w:t>
            </w:r>
          </w:p>
        </w:tc>
        <w:tc>
          <w:tcPr>
            <w:tcW w:w="2550" w:type="pct"/>
          </w:tcPr>
          <w:p w:rsidR="003C63D0" w:rsidRPr="00B714DB" w:rsidRDefault="003C63D0" w:rsidP="003C63D0">
            <w:pPr>
              <w:jc w:val="center"/>
            </w:pPr>
            <w:r w:rsidRPr="00B714DB">
              <w:t>Raps</w:t>
            </w:r>
          </w:p>
        </w:tc>
      </w:tr>
      <w:tr w:rsidR="003C63D0" w:rsidTr="003C63D0">
        <w:tc>
          <w:tcPr>
            <w:tcW w:w="2450" w:type="pct"/>
          </w:tcPr>
          <w:p w:rsidR="003C63D0" w:rsidRPr="00B714DB" w:rsidRDefault="003C63D0" w:rsidP="003C63D0">
            <w:pPr>
              <w:jc w:val="center"/>
            </w:pPr>
            <w:r w:rsidRPr="00B714DB">
              <w:t>2</w:t>
            </w:r>
          </w:p>
        </w:tc>
        <w:tc>
          <w:tcPr>
            <w:tcW w:w="2550" w:type="pct"/>
          </w:tcPr>
          <w:p w:rsidR="003C63D0" w:rsidRPr="00B714DB" w:rsidRDefault="003C63D0" w:rsidP="003C63D0">
            <w:pPr>
              <w:jc w:val="center"/>
            </w:pPr>
            <w:r w:rsidRPr="00B714DB">
              <w:t>Mais</w:t>
            </w:r>
          </w:p>
        </w:tc>
      </w:tr>
      <w:tr w:rsidR="003C63D0" w:rsidTr="003C63D0">
        <w:tc>
          <w:tcPr>
            <w:tcW w:w="2450" w:type="pct"/>
          </w:tcPr>
          <w:p w:rsidR="003C63D0" w:rsidRPr="00B714DB" w:rsidRDefault="003C63D0" w:rsidP="003C63D0">
            <w:pPr>
              <w:jc w:val="center"/>
            </w:pPr>
            <w:r w:rsidRPr="00B714DB">
              <w:t>3</w:t>
            </w:r>
          </w:p>
        </w:tc>
        <w:tc>
          <w:tcPr>
            <w:tcW w:w="2550" w:type="pct"/>
          </w:tcPr>
          <w:p w:rsidR="003C63D0" w:rsidRPr="00B714DB" w:rsidRDefault="003C63D0" w:rsidP="003C63D0">
            <w:pPr>
              <w:jc w:val="center"/>
            </w:pPr>
            <w:r>
              <w:t>Soja</w:t>
            </w:r>
          </w:p>
        </w:tc>
      </w:tr>
      <w:tr w:rsidR="003C63D0" w:rsidTr="003C63D0">
        <w:tc>
          <w:tcPr>
            <w:tcW w:w="2450" w:type="pct"/>
          </w:tcPr>
          <w:p w:rsidR="003C63D0" w:rsidRPr="00B714DB" w:rsidRDefault="003C63D0" w:rsidP="003C63D0">
            <w:pPr>
              <w:jc w:val="center"/>
            </w:pPr>
            <w:r w:rsidRPr="00B714DB">
              <w:t>4</w:t>
            </w:r>
          </w:p>
        </w:tc>
        <w:tc>
          <w:tcPr>
            <w:tcW w:w="2550" w:type="pct"/>
          </w:tcPr>
          <w:p w:rsidR="003C63D0" w:rsidRPr="00B714DB" w:rsidRDefault="003C63D0" w:rsidP="003C63D0">
            <w:pPr>
              <w:jc w:val="center"/>
            </w:pPr>
            <w:r>
              <w:t>Soja</w:t>
            </w:r>
          </w:p>
        </w:tc>
      </w:tr>
      <w:tr w:rsidR="003C63D0" w:rsidTr="003C63D0">
        <w:tc>
          <w:tcPr>
            <w:tcW w:w="2450" w:type="pct"/>
          </w:tcPr>
          <w:p w:rsidR="003C63D0" w:rsidRPr="00B714DB" w:rsidRDefault="003C63D0" w:rsidP="003C63D0">
            <w:pPr>
              <w:jc w:val="center"/>
            </w:pPr>
            <w:r w:rsidRPr="00B714DB">
              <w:t>5</w:t>
            </w:r>
          </w:p>
        </w:tc>
        <w:tc>
          <w:tcPr>
            <w:tcW w:w="2550" w:type="pct"/>
          </w:tcPr>
          <w:p w:rsidR="003C63D0" w:rsidRPr="00B714DB" w:rsidRDefault="003C63D0" w:rsidP="003C63D0">
            <w:pPr>
              <w:jc w:val="center"/>
            </w:pPr>
            <w:r w:rsidRPr="00B714DB">
              <w:t>Sommergerste</w:t>
            </w:r>
          </w:p>
        </w:tc>
      </w:tr>
      <w:tr w:rsidR="003C63D0" w:rsidTr="003C63D0">
        <w:tc>
          <w:tcPr>
            <w:tcW w:w="2450" w:type="pct"/>
          </w:tcPr>
          <w:p w:rsidR="003C63D0" w:rsidRPr="00B714DB" w:rsidRDefault="003C63D0" w:rsidP="003C63D0">
            <w:pPr>
              <w:jc w:val="center"/>
            </w:pPr>
            <w:r w:rsidRPr="00B714DB">
              <w:t>6</w:t>
            </w:r>
          </w:p>
        </w:tc>
        <w:tc>
          <w:tcPr>
            <w:tcW w:w="2550" w:type="pct"/>
          </w:tcPr>
          <w:p w:rsidR="003C63D0" w:rsidRPr="00B714DB" w:rsidRDefault="003C63D0" w:rsidP="003C63D0">
            <w:pPr>
              <w:jc w:val="center"/>
            </w:pPr>
            <w:r w:rsidRPr="00B714DB">
              <w:t>Weizen</w:t>
            </w:r>
          </w:p>
        </w:tc>
      </w:tr>
      <w:tr w:rsidR="003C63D0" w:rsidTr="003C63D0">
        <w:tc>
          <w:tcPr>
            <w:tcW w:w="2450" w:type="pct"/>
          </w:tcPr>
          <w:p w:rsidR="003C63D0" w:rsidRPr="00B714DB" w:rsidRDefault="003C63D0" w:rsidP="003C63D0">
            <w:pPr>
              <w:jc w:val="center"/>
            </w:pPr>
            <w:r w:rsidRPr="00B714DB">
              <w:t>7</w:t>
            </w:r>
          </w:p>
        </w:tc>
        <w:tc>
          <w:tcPr>
            <w:tcW w:w="2550" w:type="pct"/>
          </w:tcPr>
          <w:p w:rsidR="003C63D0" w:rsidRPr="00B714DB" w:rsidRDefault="003C63D0" w:rsidP="003C63D0">
            <w:pPr>
              <w:jc w:val="center"/>
            </w:pPr>
            <w:r w:rsidRPr="00B714DB">
              <w:t>Raps</w:t>
            </w:r>
          </w:p>
        </w:tc>
      </w:tr>
      <w:tr w:rsidR="003C63D0" w:rsidTr="003C63D0">
        <w:tc>
          <w:tcPr>
            <w:tcW w:w="2450" w:type="pct"/>
          </w:tcPr>
          <w:p w:rsidR="003C63D0" w:rsidRPr="00B714DB" w:rsidRDefault="003C63D0" w:rsidP="003C63D0">
            <w:pPr>
              <w:jc w:val="center"/>
            </w:pPr>
            <w:r w:rsidRPr="00B714DB">
              <w:t>8</w:t>
            </w:r>
          </w:p>
        </w:tc>
        <w:tc>
          <w:tcPr>
            <w:tcW w:w="2550" w:type="pct"/>
          </w:tcPr>
          <w:p w:rsidR="003C63D0" w:rsidRPr="00B714DB" w:rsidRDefault="003C63D0" w:rsidP="003C63D0">
            <w:pPr>
              <w:jc w:val="center"/>
            </w:pPr>
            <w:r w:rsidRPr="00B714DB">
              <w:t>Mais</w:t>
            </w:r>
          </w:p>
        </w:tc>
      </w:tr>
      <w:tr w:rsidR="003C63D0" w:rsidTr="003C63D0">
        <w:tc>
          <w:tcPr>
            <w:tcW w:w="2450" w:type="pct"/>
          </w:tcPr>
          <w:p w:rsidR="003C63D0" w:rsidRPr="00B714DB" w:rsidRDefault="003C63D0" w:rsidP="003C63D0">
            <w:pPr>
              <w:jc w:val="center"/>
            </w:pPr>
            <w:r w:rsidRPr="00B714DB">
              <w:t>9</w:t>
            </w:r>
          </w:p>
        </w:tc>
        <w:tc>
          <w:tcPr>
            <w:tcW w:w="2550" w:type="pct"/>
          </w:tcPr>
          <w:p w:rsidR="003C63D0" w:rsidRPr="00B714DB" w:rsidRDefault="003C63D0" w:rsidP="003C63D0">
            <w:pPr>
              <w:jc w:val="center"/>
            </w:pPr>
            <w:r w:rsidRPr="00B714DB">
              <w:t>Soja</w:t>
            </w:r>
          </w:p>
        </w:tc>
      </w:tr>
      <w:tr w:rsidR="003C63D0" w:rsidTr="003C63D0">
        <w:tc>
          <w:tcPr>
            <w:tcW w:w="2450" w:type="pct"/>
          </w:tcPr>
          <w:p w:rsidR="003C63D0" w:rsidRPr="00B714DB" w:rsidRDefault="003C63D0" w:rsidP="003C63D0">
            <w:pPr>
              <w:jc w:val="center"/>
            </w:pPr>
            <w:r w:rsidRPr="00B714DB">
              <w:t>10</w:t>
            </w:r>
          </w:p>
        </w:tc>
        <w:tc>
          <w:tcPr>
            <w:tcW w:w="2550" w:type="pct"/>
          </w:tcPr>
          <w:p w:rsidR="003C63D0" w:rsidRPr="00B714DB" w:rsidRDefault="003C63D0" w:rsidP="003C63D0">
            <w:pPr>
              <w:jc w:val="center"/>
            </w:pPr>
            <w:r>
              <w:t>Mais</w:t>
            </w:r>
          </w:p>
        </w:tc>
      </w:tr>
    </w:tbl>
    <w:p w:rsidR="00D15F9C" w:rsidRDefault="00D15F9C" w:rsidP="003C63D0">
      <w:pPr>
        <w:jc w:val="center"/>
        <w:rPr>
          <w:b/>
          <w:color w:val="FF0000"/>
        </w:rPr>
      </w:pPr>
    </w:p>
    <w:p w:rsidR="00545C45" w:rsidRPr="00282314" w:rsidRDefault="00282314" w:rsidP="00545C45">
      <w:pPr>
        <w:rPr>
          <w:sz w:val="28"/>
        </w:rPr>
      </w:pPr>
      <w:r>
        <w:rPr>
          <w:sz w:val="28"/>
        </w:rPr>
        <w:t>……………………………………………………………………………………………………………………………………………………………………………………………………………………………………………………………………………………………………………………………………………………………………………………………………………………………………………………………………………………………………………………………………………………………………………………………………………………………………………………………………………………………………………………………………………………………………………………………………………………………………………………………………………………………………………………………………………………………………………………………………………………………………………………………………………………………………………………………………………………………………………………………………………………………………………………………………………………………………………………………………………………………………………………………………………………………………………………………………………………………………………………………………………………………………………………………………………………………………………………………………………………………………………………………………………………………………………………………..</w:t>
      </w:r>
    </w:p>
    <w:p w:rsidR="00545C45" w:rsidRDefault="00545C45" w:rsidP="00545C45">
      <w:pPr>
        <w:rPr>
          <w:b/>
          <w:color w:val="FF0000"/>
        </w:rPr>
      </w:pPr>
      <w:r>
        <w:rPr>
          <w:b/>
          <w:color w:val="FF0000"/>
        </w:rPr>
        <w:lastRenderedPageBreak/>
        <w:t>Würden Sie Änderungen in der Fruchtfolgegestaltung vornehmen? Tragen Sie Ihre persönliche, auf den Betrieb passende Fruchtfolge in die Tabelle ein und begründen Sie Ihre Wahl!</w:t>
      </w:r>
    </w:p>
    <w:p w:rsidR="00A210E9" w:rsidRDefault="00A210E9" w:rsidP="00545C45">
      <w:pPr>
        <w:rPr>
          <w:b/>
          <w:color w:val="FF0000"/>
        </w:rPr>
      </w:pPr>
    </w:p>
    <w:tbl>
      <w:tblPr>
        <w:tblStyle w:val="Tabellenraster"/>
        <w:tblW w:w="5000" w:type="pct"/>
        <w:tblLook w:val="04A0" w:firstRow="1" w:lastRow="0" w:firstColumn="1" w:lastColumn="0" w:noHBand="0" w:noVBand="1"/>
      </w:tblPr>
      <w:tblGrid>
        <w:gridCol w:w="3382"/>
        <w:gridCol w:w="3520"/>
        <w:gridCol w:w="3518"/>
      </w:tblGrid>
      <w:tr w:rsidR="00A210E9" w:rsidRPr="00B714DB" w:rsidTr="00A210E9">
        <w:tc>
          <w:tcPr>
            <w:tcW w:w="1623" w:type="pct"/>
          </w:tcPr>
          <w:p w:rsidR="00A210E9" w:rsidRPr="00B714DB" w:rsidRDefault="00A210E9" w:rsidP="0012018C">
            <w:pPr>
              <w:jc w:val="center"/>
              <w:rPr>
                <w:b/>
              </w:rPr>
            </w:pPr>
            <w:r w:rsidRPr="00B714DB">
              <w:rPr>
                <w:b/>
              </w:rPr>
              <w:t>Anbaujahr</w:t>
            </w:r>
          </w:p>
        </w:tc>
        <w:tc>
          <w:tcPr>
            <w:tcW w:w="1689" w:type="pct"/>
          </w:tcPr>
          <w:p w:rsidR="00A210E9" w:rsidRPr="00B714DB" w:rsidRDefault="00A210E9" w:rsidP="0012018C">
            <w:pPr>
              <w:jc w:val="center"/>
              <w:rPr>
                <w:b/>
              </w:rPr>
            </w:pPr>
            <w:r w:rsidRPr="00B714DB">
              <w:rPr>
                <w:b/>
              </w:rPr>
              <w:t>Kultur</w:t>
            </w:r>
          </w:p>
        </w:tc>
        <w:tc>
          <w:tcPr>
            <w:tcW w:w="1688" w:type="pct"/>
          </w:tcPr>
          <w:p w:rsidR="00A210E9" w:rsidRPr="00A210E9" w:rsidRDefault="00A210E9" w:rsidP="00A210E9">
            <w:pPr>
              <w:jc w:val="center"/>
              <w:rPr>
                <w:b/>
                <w:color w:val="0070C0"/>
              </w:rPr>
            </w:pPr>
            <w:r>
              <w:rPr>
                <w:b/>
                <w:color w:val="0070C0"/>
              </w:rPr>
              <w:t>mögliche Änderung(en)</w:t>
            </w:r>
          </w:p>
        </w:tc>
      </w:tr>
      <w:tr w:rsidR="00A210E9" w:rsidRPr="00B714DB" w:rsidTr="00A210E9">
        <w:tc>
          <w:tcPr>
            <w:tcW w:w="1623" w:type="pct"/>
          </w:tcPr>
          <w:p w:rsidR="00A210E9" w:rsidRPr="00B714DB" w:rsidRDefault="00A210E9" w:rsidP="0012018C">
            <w:pPr>
              <w:jc w:val="center"/>
            </w:pPr>
            <w:r w:rsidRPr="00B714DB">
              <w:t>1</w:t>
            </w:r>
          </w:p>
        </w:tc>
        <w:tc>
          <w:tcPr>
            <w:tcW w:w="1689" w:type="pct"/>
          </w:tcPr>
          <w:p w:rsidR="00A210E9" w:rsidRPr="00B714DB" w:rsidRDefault="00A210E9" w:rsidP="0012018C">
            <w:pPr>
              <w:jc w:val="center"/>
            </w:pPr>
            <w:r w:rsidRPr="00B714DB">
              <w:t>Raps</w:t>
            </w:r>
          </w:p>
        </w:tc>
        <w:tc>
          <w:tcPr>
            <w:tcW w:w="1688" w:type="pct"/>
          </w:tcPr>
          <w:p w:rsidR="00A210E9" w:rsidRPr="00A210E9" w:rsidRDefault="00A210E9" w:rsidP="0012018C">
            <w:pPr>
              <w:jc w:val="center"/>
              <w:rPr>
                <w:color w:val="0070C0"/>
              </w:rPr>
            </w:pPr>
          </w:p>
        </w:tc>
      </w:tr>
      <w:tr w:rsidR="00A210E9" w:rsidRPr="00B714DB" w:rsidTr="00A210E9">
        <w:tc>
          <w:tcPr>
            <w:tcW w:w="1623" w:type="pct"/>
          </w:tcPr>
          <w:p w:rsidR="00A210E9" w:rsidRPr="00B714DB" w:rsidRDefault="00A210E9" w:rsidP="0012018C">
            <w:pPr>
              <w:jc w:val="center"/>
            </w:pPr>
            <w:r w:rsidRPr="00B714DB">
              <w:t>2</w:t>
            </w:r>
          </w:p>
        </w:tc>
        <w:tc>
          <w:tcPr>
            <w:tcW w:w="1689" w:type="pct"/>
          </w:tcPr>
          <w:p w:rsidR="00A210E9" w:rsidRPr="00B714DB" w:rsidRDefault="00A210E9" w:rsidP="0012018C">
            <w:pPr>
              <w:jc w:val="center"/>
            </w:pPr>
            <w:r w:rsidRPr="00B714DB">
              <w:t>Mais</w:t>
            </w:r>
          </w:p>
        </w:tc>
        <w:tc>
          <w:tcPr>
            <w:tcW w:w="1688" w:type="pct"/>
          </w:tcPr>
          <w:p w:rsidR="00A210E9" w:rsidRPr="00A210E9" w:rsidRDefault="00A210E9" w:rsidP="0012018C">
            <w:pPr>
              <w:jc w:val="center"/>
              <w:rPr>
                <w:color w:val="0070C0"/>
              </w:rPr>
            </w:pPr>
          </w:p>
        </w:tc>
      </w:tr>
      <w:tr w:rsidR="00A210E9" w:rsidRPr="00B714DB" w:rsidTr="00A210E9">
        <w:tc>
          <w:tcPr>
            <w:tcW w:w="1623" w:type="pct"/>
          </w:tcPr>
          <w:p w:rsidR="00A210E9" w:rsidRPr="00B714DB" w:rsidRDefault="00A210E9" w:rsidP="0012018C">
            <w:pPr>
              <w:jc w:val="center"/>
            </w:pPr>
            <w:r w:rsidRPr="00B714DB">
              <w:t>3</w:t>
            </w:r>
          </w:p>
        </w:tc>
        <w:tc>
          <w:tcPr>
            <w:tcW w:w="1689" w:type="pct"/>
          </w:tcPr>
          <w:p w:rsidR="00A210E9" w:rsidRPr="00B714DB" w:rsidRDefault="00A210E9" w:rsidP="0012018C">
            <w:pPr>
              <w:jc w:val="center"/>
            </w:pPr>
            <w:r>
              <w:t>Soja</w:t>
            </w:r>
          </w:p>
        </w:tc>
        <w:tc>
          <w:tcPr>
            <w:tcW w:w="1688" w:type="pct"/>
          </w:tcPr>
          <w:p w:rsidR="00A210E9" w:rsidRPr="00A210E9" w:rsidRDefault="00A210E9" w:rsidP="0012018C">
            <w:pPr>
              <w:jc w:val="center"/>
              <w:rPr>
                <w:color w:val="0070C0"/>
              </w:rPr>
            </w:pPr>
          </w:p>
        </w:tc>
      </w:tr>
      <w:tr w:rsidR="00A210E9" w:rsidRPr="00B714DB" w:rsidTr="00A210E9">
        <w:tc>
          <w:tcPr>
            <w:tcW w:w="1623" w:type="pct"/>
          </w:tcPr>
          <w:p w:rsidR="00A210E9" w:rsidRPr="00B714DB" w:rsidRDefault="00A210E9" w:rsidP="0012018C">
            <w:pPr>
              <w:jc w:val="center"/>
            </w:pPr>
            <w:r w:rsidRPr="00B714DB">
              <w:t>4</w:t>
            </w:r>
          </w:p>
        </w:tc>
        <w:tc>
          <w:tcPr>
            <w:tcW w:w="1689" w:type="pct"/>
          </w:tcPr>
          <w:p w:rsidR="00A210E9" w:rsidRPr="00B714DB" w:rsidRDefault="00A210E9" w:rsidP="0012018C">
            <w:pPr>
              <w:jc w:val="center"/>
            </w:pPr>
            <w:r>
              <w:t>Soja</w:t>
            </w:r>
          </w:p>
        </w:tc>
        <w:tc>
          <w:tcPr>
            <w:tcW w:w="1688" w:type="pct"/>
          </w:tcPr>
          <w:p w:rsidR="00A210E9" w:rsidRPr="00A210E9" w:rsidRDefault="00A210E9" w:rsidP="0012018C">
            <w:pPr>
              <w:jc w:val="center"/>
              <w:rPr>
                <w:color w:val="0070C0"/>
              </w:rPr>
            </w:pPr>
          </w:p>
        </w:tc>
      </w:tr>
      <w:tr w:rsidR="00A210E9" w:rsidRPr="00B714DB" w:rsidTr="00A210E9">
        <w:tc>
          <w:tcPr>
            <w:tcW w:w="1623" w:type="pct"/>
          </w:tcPr>
          <w:p w:rsidR="00A210E9" w:rsidRPr="00B714DB" w:rsidRDefault="00A210E9" w:rsidP="0012018C">
            <w:pPr>
              <w:jc w:val="center"/>
            </w:pPr>
            <w:r w:rsidRPr="00B714DB">
              <w:t>5</w:t>
            </w:r>
          </w:p>
        </w:tc>
        <w:tc>
          <w:tcPr>
            <w:tcW w:w="1689" w:type="pct"/>
          </w:tcPr>
          <w:p w:rsidR="00A210E9" w:rsidRPr="00B714DB" w:rsidRDefault="00A210E9" w:rsidP="0012018C">
            <w:pPr>
              <w:jc w:val="center"/>
            </w:pPr>
            <w:r w:rsidRPr="00B714DB">
              <w:t>Sommergerste</w:t>
            </w:r>
          </w:p>
        </w:tc>
        <w:tc>
          <w:tcPr>
            <w:tcW w:w="1688" w:type="pct"/>
          </w:tcPr>
          <w:p w:rsidR="00A210E9" w:rsidRPr="00A210E9" w:rsidRDefault="00A210E9" w:rsidP="0012018C">
            <w:pPr>
              <w:jc w:val="center"/>
              <w:rPr>
                <w:color w:val="0070C0"/>
              </w:rPr>
            </w:pPr>
          </w:p>
        </w:tc>
      </w:tr>
      <w:tr w:rsidR="00A210E9" w:rsidRPr="00B714DB" w:rsidTr="00A210E9">
        <w:tc>
          <w:tcPr>
            <w:tcW w:w="1623" w:type="pct"/>
          </w:tcPr>
          <w:p w:rsidR="00A210E9" w:rsidRPr="00B714DB" w:rsidRDefault="00A210E9" w:rsidP="0012018C">
            <w:pPr>
              <w:jc w:val="center"/>
            </w:pPr>
            <w:r w:rsidRPr="00B714DB">
              <w:t>6</w:t>
            </w:r>
          </w:p>
        </w:tc>
        <w:tc>
          <w:tcPr>
            <w:tcW w:w="1689" w:type="pct"/>
          </w:tcPr>
          <w:p w:rsidR="00A210E9" w:rsidRPr="00B714DB" w:rsidRDefault="00A210E9" w:rsidP="0012018C">
            <w:pPr>
              <w:jc w:val="center"/>
            </w:pPr>
            <w:r w:rsidRPr="00B714DB">
              <w:t>Weizen</w:t>
            </w:r>
          </w:p>
        </w:tc>
        <w:tc>
          <w:tcPr>
            <w:tcW w:w="1688" w:type="pct"/>
          </w:tcPr>
          <w:p w:rsidR="00A210E9" w:rsidRPr="00A210E9" w:rsidRDefault="00A210E9" w:rsidP="0012018C">
            <w:pPr>
              <w:jc w:val="center"/>
              <w:rPr>
                <w:color w:val="0070C0"/>
              </w:rPr>
            </w:pPr>
          </w:p>
        </w:tc>
      </w:tr>
      <w:tr w:rsidR="00A210E9" w:rsidRPr="00B714DB" w:rsidTr="00A210E9">
        <w:tc>
          <w:tcPr>
            <w:tcW w:w="1623" w:type="pct"/>
          </w:tcPr>
          <w:p w:rsidR="00A210E9" w:rsidRPr="00B714DB" w:rsidRDefault="00A210E9" w:rsidP="0012018C">
            <w:pPr>
              <w:jc w:val="center"/>
            </w:pPr>
            <w:r w:rsidRPr="00B714DB">
              <w:t>7</w:t>
            </w:r>
          </w:p>
        </w:tc>
        <w:tc>
          <w:tcPr>
            <w:tcW w:w="1689" w:type="pct"/>
          </w:tcPr>
          <w:p w:rsidR="00A210E9" w:rsidRPr="00B714DB" w:rsidRDefault="00A210E9" w:rsidP="0012018C">
            <w:pPr>
              <w:jc w:val="center"/>
            </w:pPr>
            <w:r w:rsidRPr="00B714DB">
              <w:t>Raps</w:t>
            </w:r>
          </w:p>
        </w:tc>
        <w:tc>
          <w:tcPr>
            <w:tcW w:w="1688" w:type="pct"/>
          </w:tcPr>
          <w:p w:rsidR="00A210E9" w:rsidRPr="00A210E9" w:rsidRDefault="00A210E9" w:rsidP="0012018C">
            <w:pPr>
              <w:jc w:val="center"/>
              <w:rPr>
                <w:color w:val="0070C0"/>
              </w:rPr>
            </w:pPr>
          </w:p>
        </w:tc>
      </w:tr>
      <w:tr w:rsidR="00A210E9" w:rsidRPr="00B714DB" w:rsidTr="00A210E9">
        <w:tc>
          <w:tcPr>
            <w:tcW w:w="1623" w:type="pct"/>
          </w:tcPr>
          <w:p w:rsidR="00A210E9" w:rsidRPr="00B714DB" w:rsidRDefault="00A210E9" w:rsidP="0012018C">
            <w:pPr>
              <w:jc w:val="center"/>
            </w:pPr>
            <w:r w:rsidRPr="00B714DB">
              <w:t>8</w:t>
            </w:r>
          </w:p>
        </w:tc>
        <w:tc>
          <w:tcPr>
            <w:tcW w:w="1689" w:type="pct"/>
          </w:tcPr>
          <w:p w:rsidR="00A210E9" w:rsidRPr="00B714DB" w:rsidRDefault="00A210E9" w:rsidP="0012018C">
            <w:pPr>
              <w:jc w:val="center"/>
            </w:pPr>
            <w:r w:rsidRPr="00B714DB">
              <w:t>Mais</w:t>
            </w:r>
          </w:p>
        </w:tc>
        <w:tc>
          <w:tcPr>
            <w:tcW w:w="1688" w:type="pct"/>
          </w:tcPr>
          <w:p w:rsidR="00A210E9" w:rsidRPr="00A210E9" w:rsidRDefault="00A210E9" w:rsidP="0012018C">
            <w:pPr>
              <w:jc w:val="center"/>
              <w:rPr>
                <w:color w:val="0070C0"/>
              </w:rPr>
            </w:pPr>
          </w:p>
        </w:tc>
      </w:tr>
      <w:tr w:rsidR="00A210E9" w:rsidRPr="00B714DB" w:rsidTr="00A210E9">
        <w:tc>
          <w:tcPr>
            <w:tcW w:w="1623" w:type="pct"/>
          </w:tcPr>
          <w:p w:rsidR="00A210E9" w:rsidRPr="00B714DB" w:rsidRDefault="00A210E9" w:rsidP="0012018C">
            <w:pPr>
              <w:jc w:val="center"/>
            </w:pPr>
            <w:r w:rsidRPr="00B714DB">
              <w:t>9</w:t>
            </w:r>
          </w:p>
        </w:tc>
        <w:tc>
          <w:tcPr>
            <w:tcW w:w="1689" w:type="pct"/>
          </w:tcPr>
          <w:p w:rsidR="00A210E9" w:rsidRPr="00B714DB" w:rsidRDefault="00A210E9" w:rsidP="0012018C">
            <w:pPr>
              <w:jc w:val="center"/>
            </w:pPr>
            <w:r w:rsidRPr="00B714DB">
              <w:t>Soja</w:t>
            </w:r>
          </w:p>
        </w:tc>
        <w:tc>
          <w:tcPr>
            <w:tcW w:w="1688" w:type="pct"/>
          </w:tcPr>
          <w:p w:rsidR="00A210E9" w:rsidRPr="00A210E9" w:rsidRDefault="00A210E9" w:rsidP="0012018C">
            <w:pPr>
              <w:jc w:val="center"/>
              <w:rPr>
                <w:color w:val="0070C0"/>
              </w:rPr>
            </w:pPr>
          </w:p>
        </w:tc>
      </w:tr>
      <w:tr w:rsidR="00A210E9" w:rsidRPr="00B714DB" w:rsidTr="00A210E9">
        <w:tc>
          <w:tcPr>
            <w:tcW w:w="1623" w:type="pct"/>
          </w:tcPr>
          <w:p w:rsidR="00A210E9" w:rsidRPr="00B714DB" w:rsidRDefault="00A210E9" w:rsidP="0012018C">
            <w:pPr>
              <w:jc w:val="center"/>
            </w:pPr>
            <w:r w:rsidRPr="00B714DB">
              <w:t>10</w:t>
            </w:r>
          </w:p>
        </w:tc>
        <w:tc>
          <w:tcPr>
            <w:tcW w:w="1689" w:type="pct"/>
          </w:tcPr>
          <w:p w:rsidR="00A210E9" w:rsidRPr="00B714DB" w:rsidRDefault="00A210E9" w:rsidP="0012018C">
            <w:pPr>
              <w:jc w:val="center"/>
            </w:pPr>
            <w:r>
              <w:t>Mais</w:t>
            </w:r>
          </w:p>
        </w:tc>
        <w:tc>
          <w:tcPr>
            <w:tcW w:w="1688" w:type="pct"/>
          </w:tcPr>
          <w:p w:rsidR="00A210E9" w:rsidRPr="00A210E9" w:rsidRDefault="00A210E9" w:rsidP="0012018C">
            <w:pPr>
              <w:jc w:val="center"/>
              <w:rPr>
                <w:color w:val="0070C0"/>
              </w:rPr>
            </w:pPr>
          </w:p>
        </w:tc>
      </w:tr>
    </w:tbl>
    <w:p w:rsidR="00A210E9" w:rsidRDefault="00A210E9" w:rsidP="00545C45">
      <w:pPr>
        <w:rPr>
          <w:b/>
          <w:color w:val="FF0000"/>
        </w:rPr>
      </w:pPr>
    </w:p>
    <w:p w:rsidR="00282314" w:rsidRPr="00282314" w:rsidRDefault="00282314" w:rsidP="00282314">
      <w:pPr>
        <w:rPr>
          <w:sz w:val="28"/>
        </w:rPr>
      </w:pPr>
      <w:r>
        <w:rPr>
          <w:sz w:val="28"/>
        </w:rPr>
        <w:t>……………………………………………………………………………………………………………………………………………………………………………………………………………………………………………………………………………………………………………………………………………………………………………………………………………………………………………………………………………………………………………………………………………………………………………………………………………………………………………………………………………………………………………………………………………………………………………………………………………………………………………………………………………………………………………………………………………………………………………………………………………………………………………………………………………………………………………………………………………………………………………………………………………………………………………………………………………………………………………………………………………………………………………………………………………………………………………………………………………………………………………………………………………………………………………………………………………………………………………………………………………………………………………………………………………………………………………………………</w:t>
      </w:r>
      <w:bookmarkStart w:id="0" w:name="_GoBack"/>
      <w:bookmarkEnd w:id="0"/>
    </w:p>
    <w:sectPr w:rsidR="00282314" w:rsidRPr="00282314" w:rsidSect="00EC0C17">
      <w:pgSz w:w="11906" w:h="16838"/>
      <w:pgMar w:top="851" w:right="851" w:bottom="130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4602F2"/>
    <w:multiLevelType w:val="hybridMultilevel"/>
    <w:tmpl w:val="8E364EE0"/>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E8206F1"/>
    <w:multiLevelType w:val="hybridMultilevel"/>
    <w:tmpl w:val="210C1832"/>
    <w:lvl w:ilvl="0" w:tplc="02E2EB5E">
      <w:start w:val="1"/>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CC0"/>
    <w:rsid w:val="00075734"/>
    <w:rsid w:val="000A6824"/>
    <w:rsid w:val="00127E74"/>
    <w:rsid w:val="00157DEE"/>
    <w:rsid w:val="00176590"/>
    <w:rsid w:val="00282314"/>
    <w:rsid w:val="00337DDC"/>
    <w:rsid w:val="00376100"/>
    <w:rsid w:val="003C63D0"/>
    <w:rsid w:val="003E3000"/>
    <w:rsid w:val="004062B6"/>
    <w:rsid w:val="00490EF0"/>
    <w:rsid w:val="004D084C"/>
    <w:rsid w:val="00545C45"/>
    <w:rsid w:val="0056545C"/>
    <w:rsid w:val="005773EE"/>
    <w:rsid w:val="00586F68"/>
    <w:rsid w:val="00681DB7"/>
    <w:rsid w:val="00802117"/>
    <w:rsid w:val="00882A58"/>
    <w:rsid w:val="00926CC0"/>
    <w:rsid w:val="0098660E"/>
    <w:rsid w:val="00986982"/>
    <w:rsid w:val="009A4C56"/>
    <w:rsid w:val="009B20D3"/>
    <w:rsid w:val="00A210E9"/>
    <w:rsid w:val="00A8287D"/>
    <w:rsid w:val="00AC1533"/>
    <w:rsid w:val="00AC69A4"/>
    <w:rsid w:val="00AE73D5"/>
    <w:rsid w:val="00B25712"/>
    <w:rsid w:val="00B34193"/>
    <w:rsid w:val="00B714DB"/>
    <w:rsid w:val="00B7276D"/>
    <w:rsid w:val="00BB1A6B"/>
    <w:rsid w:val="00BE191B"/>
    <w:rsid w:val="00C61BDB"/>
    <w:rsid w:val="00D15F9C"/>
    <w:rsid w:val="00D634C0"/>
    <w:rsid w:val="00D77BCD"/>
    <w:rsid w:val="00E453DA"/>
    <w:rsid w:val="00E459FA"/>
    <w:rsid w:val="00E70D3C"/>
    <w:rsid w:val="00E87975"/>
    <w:rsid w:val="00EC0C17"/>
    <w:rsid w:val="00EF3C01"/>
    <w:rsid w:val="00F51A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E191B"/>
    <w:pPr>
      <w:spacing w:after="0" w:line="360" w:lineRule="auto"/>
      <w:jc w:val="both"/>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634C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34C0"/>
    <w:rPr>
      <w:rFonts w:ascii="Tahoma" w:hAnsi="Tahoma" w:cs="Tahoma"/>
      <w:sz w:val="16"/>
      <w:szCs w:val="16"/>
    </w:rPr>
  </w:style>
  <w:style w:type="paragraph" w:styleId="Beschriftung">
    <w:name w:val="caption"/>
    <w:basedOn w:val="Standard"/>
    <w:next w:val="Standard"/>
    <w:uiPriority w:val="35"/>
    <w:unhideWhenUsed/>
    <w:qFormat/>
    <w:rsid w:val="00D634C0"/>
    <w:pPr>
      <w:spacing w:after="200" w:line="240" w:lineRule="auto"/>
    </w:pPr>
    <w:rPr>
      <w:b/>
      <w:bCs/>
      <w:color w:val="4F81BD" w:themeColor="accent1"/>
      <w:sz w:val="18"/>
      <w:szCs w:val="18"/>
    </w:rPr>
  </w:style>
  <w:style w:type="character" w:styleId="Hyperlink">
    <w:name w:val="Hyperlink"/>
    <w:basedOn w:val="Absatz-Standardschriftart"/>
    <w:uiPriority w:val="99"/>
    <w:unhideWhenUsed/>
    <w:rsid w:val="00EC0C17"/>
    <w:rPr>
      <w:color w:val="0000FF" w:themeColor="hyperlink"/>
      <w:u w:val="single"/>
    </w:rPr>
  </w:style>
  <w:style w:type="table" w:styleId="Tabellenraster">
    <w:name w:val="Table Grid"/>
    <w:basedOn w:val="NormaleTabelle"/>
    <w:uiPriority w:val="59"/>
    <w:rsid w:val="00AE7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459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E191B"/>
    <w:pPr>
      <w:spacing w:after="0" w:line="360" w:lineRule="auto"/>
      <w:jc w:val="both"/>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634C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34C0"/>
    <w:rPr>
      <w:rFonts w:ascii="Tahoma" w:hAnsi="Tahoma" w:cs="Tahoma"/>
      <w:sz w:val="16"/>
      <w:szCs w:val="16"/>
    </w:rPr>
  </w:style>
  <w:style w:type="paragraph" w:styleId="Beschriftung">
    <w:name w:val="caption"/>
    <w:basedOn w:val="Standard"/>
    <w:next w:val="Standard"/>
    <w:uiPriority w:val="35"/>
    <w:unhideWhenUsed/>
    <w:qFormat/>
    <w:rsid w:val="00D634C0"/>
    <w:pPr>
      <w:spacing w:after="200" w:line="240" w:lineRule="auto"/>
    </w:pPr>
    <w:rPr>
      <w:b/>
      <w:bCs/>
      <w:color w:val="4F81BD" w:themeColor="accent1"/>
      <w:sz w:val="18"/>
      <w:szCs w:val="18"/>
    </w:rPr>
  </w:style>
  <w:style w:type="character" w:styleId="Hyperlink">
    <w:name w:val="Hyperlink"/>
    <w:basedOn w:val="Absatz-Standardschriftart"/>
    <w:uiPriority w:val="99"/>
    <w:unhideWhenUsed/>
    <w:rsid w:val="00EC0C17"/>
    <w:rPr>
      <w:color w:val="0000FF" w:themeColor="hyperlink"/>
      <w:u w:val="single"/>
    </w:rPr>
  </w:style>
  <w:style w:type="table" w:styleId="Tabellenraster">
    <w:name w:val="Table Grid"/>
    <w:basedOn w:val="NormaleTabelle"/>
    <w:uiPriority w:val="59"/>
    <w:rsid w:val="00AE7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459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7160CDA-C896-4F75-8264-5148BCD47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940</Words>
  <Characters>5927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SID NLL</Company>
  <LinksUpToDate>false</LinksUpToDate>
  <CharactersWithSpaces>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Müller, Tino - LfULG</dc:creator>
  <cp:lastModifiedBy>Müller, Tino - LfULG</cp:lastModifiedBy>
  <cp:revision>9</cp:revision>
  <dcterms:created xsi:type="dcterms:W3CDTF">2018-02-14T05:49:00Z</dcterms:created>
  <dcterms:modified xsi:type="dcterms:W3CDTF">2018-02-14T12:26:00Z</dcterms:modified>
</cp:coreProperties>
</file>